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9FD" w:rsidRPr="00264454" w:rsidRDefault="000417A2" w:rsidP="0026445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454">
        <w:rPr>
          <w:rFonts w:ascii="Times New Roman" w:hAnsi="Times New Roman" w:cs="Times New Roman"/>
          <w:b/>
          <w:sz w:val="28"/>
          <w:szCs w:val="28"/>
        </w:rPr>
        <w:t>Теоретическое занятие №</w:t>
      </w:r>
      <w:r w:rsidR="00294F95">
        <w:rPr>
          <w:rFonts w:ascii="Times New Roman" w:hAnsi="Times New Roman" w:cs="Times New Roman"/>
          <w:b/>
          <w:sz w:val="28"/>
          <w:szCs w:val="28"/>
        </w:rPr>
        <w:t>6</w:t>
      </w:r>
      <w:r w:rsidRPr="00264454">
        <w:rPr>
          <w:rFonts w:ascii="Times New Roman" w:hAnsi="Times New Roman" w:cs="Times New Roman"/>
          <w:b/>
          <w:sz w:val="28"/>
          <w:szCs w:val="28"/>
        </w:rPr>
        <w:t xml:space="preserve"> (лекция)</w:t>
      </w:r>
    </w:p>
    <w:p w:rsidR="000417A2" w:rsidRDefault="000417A2" w:rsidP="0026445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454">
        <w:rPr>
          <w:rFonts w:ascii="Times New Roman" w:hAnsi="Times New Roman" w:cs="Times New Roman"/>
          <w:b/>
          <w:sz w:val="28"/>
          <w:szCs w:val="28"/>
        </w:rPr>
        <w:t>Тема: Диспансеризация</w:t>
      </w:r>
    </w:p>
    <w:p w:rsidR="00E64561" w:rsidRDefault="00E64561" w:rsidP="0026445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4561" w:rsidRPr="00264454" w:rsidRDefault="00E64561" w:rsidP="0026445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7A2" w:rsidRPr="00264454" w:rsidRDefault="000417A2" w:rsidP="00264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7A2" w:rsidRPr="00264454" w:rsidRDefault="000417A2" w:rsidP="00264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54">
        <w:rPr>
          <w:rFonts w:ascii="Times New Roman" w:hAnsi="Times New Roman" w:cs="Times New Roman"/>
          <w:sz w:val="28"/>
          <w:szCs w:val="28"/>
        </w:rPr>
        <w:t>План:</w:t>
      </w:r>
    </w:p>
    <w:p w:rsidR="00B27670" w:rsidRDefault="000417A2" w:rsidP="00B2767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54">
        <w:rPr>
          <w:rFonts w:ascii="Times New Roman" w:hAnsi="Times New Roman" w:cs="Times New Roman"/>
          <w:sz w:val="28"/>
          <w:szCs w:val="28"/>
        </w:rPr>
        <w:t>Определение понятия, цели и задачи.</w:t>
      </w:r>
    </w:p>
    <w:p w:rsidR="000417A2" w:rsidRPr="00B27670" w:rsidRDefault="000417A2" w:rsidP="00B2767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670">
        <w:rPr>
          <w:rFonts w:ascii="Times New Roman" w:hAnsi="Times New Roman" w:cs="Times New Roman"/>
          <w:sz w:val="28"/>
          <w:szCs w:val="28"/>
        </w:rPr>
        <w:t>Нормативные акты Минздрава РФ о диспансеризации населения.</w:t>
      </w:r>
    </w:p>
    <w:p w:rsidR="000417A2" w:rsidRPr="00264454" w:rsidRDefault="000417A2" w:rsidP="0026445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54">
        <w:rPr>
          <w:rFonts w:ascii="Times New Roman" w:hAnsi="Times New Roman" w:cs="Times New Roman"/>
          <w:sz w:val="28"/>
          <w:szCs w:val="28"/>
        </w:rPr>
        <w:t>Организация диспансеризации и роль участковой медицинской сестры в определении категории населения участка для «диспансерной» работы.</w:t>
      </w:r>
    </w:p>
    <w:p w:rsidR="000417A2" w:rsidRPr="00264454" w:rsidRDefault="000417A2" w:rsidP="0026445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54">
        <w:rPr>
          <w:rFonts w:ascii="Times New Roman" w:hAnsi="Times New Roman" w:cs="Times New Roman"/>
          <w:sz w:val="28"/>
          <w:szCs w:val="28"/>
        </w:rPr>
        <w:t>Документация по диспансеризации.</w:t>
      </w:r>
    </w:p>
    <w:p w:rsidR="000417A2" w:rsidRPr="00264454" w:rsidRDefault="000417A2" w:rsidP="0026445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54">
        <w:rPr>
          <w:rFonts w:ascii="Times New Roman" w:hAnsi="Times New Roman" w:cs="Times New Roman"/>
          <w:sz w:val="28"/>
          <w:szCs w:val="28"/>
        </w:rPr>
        <w:t>Дополнительная диспансеризация работающего населения.</w:t>
      </w:r>
    </w:p>
    <w:p w:rsidR="000417A2" w:rsidRPr="00264454" w:rsidRDefault="000417A2" w:rsidP="0026445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54">
        <w:rPr>
          <w:rFonts w:ascii="Times New Roman" w:hAnsi="Times New Roman" w:cs="Times New Roman"/>
          <w:sz w:val="28"/>
          <w:szCs w:val="28"/>
        </w:rPr>
        <w:t>Группы диспансерного наблюдения.</w:t>
      </w:r>
    </w:p>
    <w:p w:rsidR="000417A2" w:rsidRDefault="000417A2" w:rsidP="0026445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54">
        <w:rPr>
          <w:rFonts w:ascii="Times New Roman" w:hAnsi="Times New Roman" w:cs="Times New Roman"/>
          <w:sz w:val="28"/>
          <w:szCs w:val="28"/>
        </w:rPr>
        <w:t xml:space="preserve">Показатели эффективности </w:t>
      </w:r>
      <w:r w:rsidR="00E64561">
        <w:rPr>
          <w:rFonts w:ascii="Times New Roman" w:hAnsi="Times New Roman" w:cs="Times New Roman"/>
          <w:sz w:val="28"/>
          <w:szCs w:val="28"/>
        </w:rPr>
        <w:t>диспансеризации.</w:t>
      </w:r>
    </w:p>
    <w:p w:rsidR="00E64561" w:rsidRDefault="00E64561" w:rsidP="00E645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4561" w:rsidRDefault="00E64561" w:rsidP="00E645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4561" w:rsidRPr="00E64561" w:rsidRDefault="00E64561" w:rsidP="00E645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17A2" w:rsidRPr="00264454" w:rsidRDefault="000417A2" w:rsidP="00264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561">
        <w:rPr>
          <w:rFonts w:ascii="Times New Roman" w:hAnsi="Times New Roman" w:cs="Times New Roman"/>
          <w:b/>
          <w:sz w:val="28"/>
          <w:szCs w:val="28"/>
        </w:rPr>
        <w:t>Диспансеризация</w:t>
      </w:r>
      <w:r w:rsidRPr="00264454">
        <w:rPr>
          <w:rFonts w:ascii="Times New Roman" w:hAnsi="Times New Roman" w:cs="Times New Roman"/>
          <w:sz w:val="28"/>
          <w:szCs w:val="28"/>
        </w:rPr>
        <w:t xml:space="preserve"> – основной метод профилактической деятельности в </w:t>
      </w:r>
      <w:r w:rsidR="0033670F" w:rsidRPr="00264454">
        <w:rPr>
          <w:rFonts w:ascii="Times New Roman" w:hAnsi="Times New Roman" w:cs="Times New Roman"/>
          <w:sz w:val="28"/>
          <w:szCs w:val="28"/>
        </w:rPr>
        <w:t xml:space="preserve">амбулаторной практике. Он предусматривает своевременные выявление ранних признаков заболеваний и динамическое наблюдение за состоянием здоровья населения, эффективное лечение распространенных социально значимых заболеваний, оздоровление производственных и бытовых условий жизни </w:t>
      </w:r>
      <w:proofErr w:type="spellStart"/>
      <w:r w:rsidR="0033670F" w:rsidRPr="00264454">
        <w:rPr>
          <w:rFonts w:ascii="Times New Roman" w:hAnsi="Times New Roman" w:cs="Times New Roman"/>
          <w:sz w:val="28"/>
          <w:szCs w:val="28"/>
        </w:rPr>
        <w:t>диспансеризуемых</w:t>
      </w:r>
      <w:proofErr w:type="spellEnd"/>
      <w:r w:rsidR="0033670F" w:rsidRPr="00264454">
        <w:rPr>
          <w:rFonts w:ascii="Times New Roman" w:hAnsi="Times New Roman" w:cs="Times New Roman"/>
          <w:sz w:val="28"/>
          <w:szCs w:val="28"/>
        </w:rPr>
        <w:t>.</w:t>
      </w:r>
    </w:p>
    <w:p w:rsidR="0033670F" w:rsidRPr="00264454" w:rsidRDefault="0033670F" w:rsidP="00264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54">
        <w:rPr>
          <w:rFonts w:ascii="Times New Roman" w:hAnsi="Times New Roman" w:cs="Times New Roman"/>
          <w:sz w:val="28"/>
          <w:szCs w:val="28"/>
        </w:rPr>
        <w:t>Участковые врачи и участковые медицинские сестры, а также общей (семейной) практики, фельдшеры проводят основную работу по «Д» и метод «Д» обязателен и в городе и на селе.</w:t>
      </w:r>
    </w:p>
    <w:p w:rsidR="0033670F" w:rsidRPr="00264454" w:rsidRDefault="0033670F" w:rsidP="00264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54">
        <w:rPr>
          <w:rFonts w:ascii="Times New Roman" w:hAnsi="Times New Roman" w:cs="Times New Roman"/>
          <w:sz w:val="28"/>
          <w:szCs w:val="28"/>
        </w:rPr>
        <w:t>Существуют две формы диспансеризации:</w:t>
      </w:r>
    </w:p>
    <w:p w:rsidR="0033670F" w:rsidRPr="00264454" w:rsidRDefault="0033670F" w:rsidP="0026445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54">
        <w:rPr>
          <w:rFonts w:ascii="Times New Roman" w:hAnsi="Times New Roman" w:cs="Times New Roman"/>
          <w:sz w:val="28"/>
          <w:szCs w:val="28"/>
        </w:rPr>
        <w:t>Диспансеризация здоровых людей:</w:t>
      </w:r>
    </w:p>
    <w:p w:rsidR="0033670F" w:rsidRPr="00264454" w:rsidRDefault="0033670F" w:rsidP="0026445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54">
        <w:rPr>
          <w:rFonts w:ascii="Times New Roman" w:hAnsi="Times New Roman" w:cs="Times New Roman"/>
          <w:sz w:val="28"/>
          <w:szCs w:val="28"/>
        </w:rPr>
        <w:t>А) это в 100% дети, по</w:t>
      </w:r>
      <w:r w:rsidR="00B27670">
        <w:rPr>
          <w:rFonts w:ascii="Times New Roman" w:hAnsi="Times New Roman" w:cs="Times New Roman"/>
          <w:sz w:val="28"/>
          <w:szCs w:val="28"/>
        </w:rPr>
        <w:t xml:space="preserve">дростки, беременные женщины – </w:t>
      </w:r>
      <w:proofErr w:type="spellStart"/>
      <w:r w:rsidR="00B27670">
        <w:rPr>
          <w:rFonts w:ascii="Times New Roman" w:hAnsi="Times New Roman" w:cs="Times New Roman"/>
          <w:sz w:val="28"/>
          <w:szCs w:val="28"/>
        </w:rPr>
        <w:t>в</w:t>
      </w:r>
      <w:r w:rsidRPr="00264454">
        <w:rPr>
          <w:rFonts w:ascii="Times New Roman" w:hAnsi="Times New Roman" w:cs="Times New Roman"/>
          <w:sz w:val="28"/>
          <w:szCs w:val="28"/>
        </w:rPr>
        <w:t>следствии</w:t>
      </w:r>
      <w:proofErr w:type="spellEnd"/>
      <w:r w:rsidRPr="00264454">
        <w:rPr>
          <w:rFonts w:ascii="Times New Roman" w:hAnsi="Times New Roman" w:cs="Times New Roman"/>
          <w:sz w:val="28"/>
          <w:szCs w:val="28"/>
        </w:rPr>
        <w:t xml:space="preserve"> возрастных физиологических особенностей;</w:t>
      </w:r>
    </w:p>
    <w:p w:rsidR="0033670F" w:rsidRPr="00264454" w:rsidRDefault="0033670F" w:rsidP="0026445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54">
        <w:rPr>
          <w:rFonts w:ascii="Times New Roman" w:hAnsi="Times New Roman" w:cs="Times New Roman"/>
          <w:sz w:val="28"/>
          <w:szCs w:val="28"/>
        </w:rPr>
        <w:t xml:space="preserve">Б) другая группа – люди с особенностями и условиями труда (учащиеся, спортсмены, студенты </w:t>
      </w:r>
      <w:proofErr w:type="spellStart"/>
      <w:r w:rsidRPr="00264454">
        <w:rPr>
          <w:rFonts w:ascii="Times New Roman" w:hAnsi="Times New Roman" w:cs="Times New Roman"/>
          <w:sz w:val="28"/>
          <w:szCs w:val="28"/>
        </w:rPr>
        <w:t>ССУЗов</w:t>
      </w:r>
      <w:proofErr w:type="spellEnd"/>
      <w:r w:rsidRPr="00264454">
        <w:rPr>
          <w:rFonts w:ascii="Times New Roman" w:hAnsi="Times New Roman" w:cs="Times New Roman"/>
          <w:sz w:val="28"/>
          <w:szCs w:val="28"/>
        </w:rPr>
        <w:t xml:space="preserve"> и ВУЗов, инвалиды и участники ВОВ, инвалиды, медицинские работники, специалисты  НИИ и образовательных учреждений</w:t>
      </w:r>
      <w:r w:rsidR="00B27670">
        <w:rPr>
          <w:rFonts w:ascii="Times New Roman" w:hAnsi="Times New Roman" w:cs="Times New Roman"/>
          <w:sz w:val="28"/>
          <w:szCs w:val="28"/>
        </w:rPr>
        <w:t xml:space="preserve"> и др</w:t>
      </w:r>
      <w:r w:rsidRPr="00264454">
        <w:rPr>
          <w:rFonts w:ascii="Times New Roman" w:hAnsi="Times New Roman" w:cs="Times New Roman"/>
          <w:sz w:val="28"/>
          <w:szCs w:val="28"/>
        </w:rPr>
        <w:t>.</w:t>
      </w:r>
    </w:p>
    <w:p w:rsidR="0033670F" w:rsidRPr="00264454" w:rsidRDefault="0033670F" w:rsidP="0026445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54">
        <w:rPr>
          <w:rFonts w:ascii="Times New Roman" w:hAnsi="Times New Roman" w:cs="Times New Roman"/>
          <w:sz w:val="28"/>
          <w:szCs w:val="28"/>
        </w:rPr>
        <w:t>2) диспансеризация больных с определенными формами заболеваний: туберкулез, язвенная и гипертоническая болезнь, сахарных диабет, бронхиальная астма и др.</w:t>
      </w:r>
    </w:p>
    <w:p w:rsidR="0033670F" w:rsidRPr="00264454" w:rsidRDefault="0033670F" w:rsidP="0026445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54">
        <w:rPr>
          <w:rFonts w:ascii="Times New Roman" w:hAnsi="Times New Roman" w:cs="Times New Roman"/>
          <w:sz w:val="28"/>
          <w:szCs w:val="28"/>
        </w:rPr>
        <w:t xml:space="preserve">Диспансеризация здоровых предусматривает оздоровление внешней среды: режим труда и отдыха, рациональное питание, раннего выявления </w:t>
      </w:r>
      <w:proofErr w:type="spellStart"/>
      <w:r w:rsidRPr="00264454">
        <w:rPr>
          <w:rFonts w:ascii="Times New Roman" w:hAnsi="Times New Roman" w:cs="Times New Roman"/>
          <w:sz w:val="28"/>
          <w:szCs w:val="28"/>
        </w:rPr>
        <w:t>преморбидных</w:t>
      </w:r>
      <w:proofErr w:type="spellEnd"/>
      <w:r w:rsidRPr="00264454">
        <w:rPr>
          <w:rFonts w:ascii="Times New Roman" w:hAnsi="Times New Roman" w:cs="Times New Roman"/>
          <w:sz w:val="28"/>
          <w:szCs w:val="28"/>
        </w:rPr>
        <w:t xml:space="preserve"> состояний и заболеваний в ранней стадии и активное их лечение.</w:t>
      </w:r>
    </w:p>
    <w:p w:rsidR="0033670F" w:rsidRPr="00264454" w:rsidRDefault="0033670F" w:rsidP="00264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54">
        <w:rPr>
          <w:rFonts w:ascii="Times New Roman" w:hAnsi="Times New Roman" w:cs="Times New Roman"/>
          <w:sz w:val="28"/>
          <w:szCs w:val="28"/>
        </w:rPr>
        <w:t xml:space="preserve">Диспансеризация больных – активное выявление и лечение (и </w:t>
      </w:r>
      <w:proofErr w:type="spellStart"/>
      <w:r w:rsidRPr="00264454">
        <w:rPr>
          <w:rFonts w:ascii="Times New Roman" w:hAnsi="Times New Roman" w:cs="Times New Roman"/>
          <w:sz w:val="28"/>
          <w:szCs w:val="28"/>
        </w:rPr>
        <w:t>противорецидивного</w:t>
      </w:r>
      <w:proofErr w:type="spellEnd"/>
      <w:r w:rsidRPr="00264454">
        <w:rPr>
          <w:rFonts w:ascii="Times New Roman" w:hAnsi="Times New Roman" w:cs="Times New Roman"/>
          <w:sz w:val="28"/>
          <w:szCs w:val="28"/>
        </w:rPr>
        <w:t xml:space="preserve"> тоже) и обеспечи</w:t>
      </w:r>
      <w:r w:rsidR="00E64561">
        <w:rPr>
          <w:rFonts w:ascii="Times New Roman" w:hAnsi="Times New Roman" w:cs="Times New Roman"/>
          <w:sz w:val="28"/>
          <w:szCs w:val="28"/>
        </w:rPr>
        <w:t xml:space="preserve">вает предупреждение </w:t>
      </w:r>
      <w:r w:rsidR="00B27670">
        <w:rPr>
          <w:rFonts w:ascii="Times New Roman" w:hAnsi="Times New Roman" w:cs="Times New Roman"/>
          <w:sz w:val="28"/>
          <w:szCs w:val="28"/>
        </w:rPr>
        <w:t xml:space="preserve">и </w:t>
      </w:r>
      <w:r w:rsidR="00E64561">
        <w:rPr>
          <w:rFonts w:ascii="Times New Roman" w:hAnsi="Times New Roman" w:cs="Times New Roman"/>
          <w:sz w:val="28"/>
          <w:szCs w:val="28"/>
        </w:rPr>
        <w:t xml:space="preserve">дальнейшее </w:t>
      </w:r>
      <w:r w:rsidRPr="00264454">
        <w:rPr>
          <w:rFonts w:ascii="Times New Roman" w:hAnsi="Times New Roman" w:cs="Times New Roman"/>
          <w:sz w:val="28"/>
          <w:szCs w:val="28"/>
        </w:rPr>
        <w:lastRenderedPageBreak/>
        <w:t>прогрессирование заболевания и его осложнений, сохранение трудоспособности и улучшение качества жизни пациентов.</w:t>
      </w:r>
    </w:p>
    <w:p w:rsidR="0033670F" w:rsidRPr="00264454" w:rsidRDefault="0033670F" w:rsidP="00264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54">
        <w:rPr>
          <w:rFonts w:ascii="Times New Roman" w:hAnsi="Times New Roman" w:cs="Times New Roman"/>
          <w:sz w:val="28"/>
          <w:szCs w:val="28"/>
        </w:rPr>
        <w:t>Кроме того различают обязательную диспансеризацию неработающего населения</w:t>
      </w:r>
      <w:r w:rsidR="00B27670">
        <w:rPr>
          <w:rFonts w:ascii="Times New Roman" w:hAnsi="Times New Roman" w:cs="Times New Roman"/>
          <w:sz w:val="28"/>
          <w:szCs w:val="28"/>
        </w:rPr>
        <w:t>,</w:t>
      </w:r>
      <w:r w:rsidRPr="00264454">
        <w:rPr>
          <w:rFonts w:ascii="Times New Roman" w:hAnsi="Times New Roman" w:cs="Times New Roman"/>
          <w:sz w:val="28"/>
          <w:szCs w:val="28"/>
        </w:rPr>
        <w:t xml:space="preserve"> и </w:t>
      </w:r>
      <w:r w:rsidR="00B27670">
        <w:rPr>
          <w:rFonts w:ascii="Times New Roman" w:hAnsi="Times New Roman" w:cs="Times New Roman"/>
          <w:sz w:val="28"/>
          <w:szCs w:val="28"/>
        </w:rPr>
        <w:t xml:space="preserve">кроме того - </w:t>
      </w:r>
      <w:r w:rsidRPr="00264454">
        <w:rPr>
          <w:rFonts w:ascii="Times New Roman" w:hAnsi="Times New Roman" w:cs="Times New Roman"/>
          <w:sz w:val="28"/>
          <w:szCs w:val="28"/>
        </w:rPr>
        <w:t>работающего населения, кот</w:t>
      </w:r>
      <w:r w:rsidR="00E34D91" w:rsidRPr="00264454">
        <w:rPr>
          <w:rFonts w:ascii="Times New Roman" w:hAnsi="Times New Roman" w:cs="Times New Roman"/>
          <w:sz w:val="28"/>
          <w:szCs w:val="28"/>
        </w:rPr>
        <w:t>о</w:t>
      </w:r>
      <w:r w:rsidRPr="00264454">
        <w:rPr>
          <w:rFonts w:ascii="Times New Roman" w:hAnsi="Times New Roman" w:cs="Times New Roman"/>
          <w:sz w:val="28"/>
          <w:szCs w:val="28"/>
        </w:rPr>
        <w:t>рая стала проводит</w:t>
      </w:r>
      <w:r w:rsidR="00B27670">
        <w:rPr>
          <w:rFonts w:ascii="Times New Roman" w:hAnsi="Times New Roman" w:cs="Times New Roman"/>
          <w:sz w:val="28"/>
          <w:szCs w:val="28"/>
        </w:rPr>
        <w:t>ь</w:t>
      </w:r>
      <w:r w:rsidRPr="00264454">
        <w:rPr>
          <w:rFonts w:ascii="Times New Roman" w:hAnsi="Times New Roman" w:cs="Times New Roman"/>
          <w:sz w:val="28"/>
          <w:szCs w:val="28"/>
        </w:rPr>
        <w:t>ся с 2006 года и называется «дополнительно</w:t>
      </w:r>
      <w:r w:rsidR="00B27670">
        <w:rPr>
          <w:rFonts w:ascii="Times New Roman" w:hAnsi="Times New Roman" w:cs="Times New Roman"/>
          <w:sz w:val="28"/>
          <w:szCs w:val="28"/>
        </w:rPr>
        <w:t>й</w:t>
      </w:r>
      <w:r w:rsidRPr="00264454">
        <w:rPr>
          <w:rFonts w:ascii="Times New Roman" w:hAnsi="Times New Roman" w:cs="Times New Roman"/>
          <w:sz w:val="28"/>
          <w:szCs w:val="28"/>
        </w:rPr>
        <w:t>» диспансеризаци</w:t>
      </w:r>
      <w:r w:rsidR="00E34D91" w:rsidRPr="00264454">
        <w:rPr>
          <w:rFonts w:ascii="Times New Roman" w:hAnsi="Times New Roman" w:cs="Times New Roman"/>
          <w:sz w:val="28"/>
          <w:szCs w:val="28"/>
        </w:rPr>
        <w:t>ей.</w:t>
      </w:r>
    </w:p>
    <w:p w:rsidR="00E34D91" w:rsidRPr="00264454" w:rsidRDefault="00E34D91" w:rsidP="00264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54">
        <w:rPr>
          <w:rFonts w:ascii="Times New Roman" w:hAnsi="Times New Roman" w:cs="Times New Roman"/>
          <w:sz w:val="28"/>
          <w:szCs w:val="28"/>
        </w:rPr>
        <w:t xml:space="preserve">Диспансеризация проводится для населения бесплатно. </w:t>
      </w:r>
      <w:proofErr w:type="gramStart"/>
      <w:r w:rsidRPr="00264454">
        <w:rPr>
          <w:rFonts w:ascii="Times New Roman" w:hAnsi="Times New Roman" w:cs="Times New Roman"/>
          <w:sz w:val="28"/>
          <w:szCs w:val="28"/>
        </w:rPr>
        <w:t>Но обязательная диспансеризация в поликлинике</w:t>
      </w:r>
      <w:r w:rsidR="004556EF" w:rsidRPr="00264454">
        <w:rPr>
          <w:rFonts w:ascii="Times New Roman" w:hAnsi="Times New Roman" w:cs="Times New Roman"/>
          <w:sz w:val="28"/>
          <w:szCs w:val="28"/>
        </w:rPr>
        <w:t xml:space="preserve"> оплачивается из бюджета  и средств ОМС и входит в заработную плату </w:t>
      </w:r>
      <w:r w:rsidR="006B68BA" w:rsidRPr="00264454">
        <w:rPr>
          <w:rFonts w:ascii="Times New Roman" w:hAnsi="Times New Roman" w:cs="Times New Roman"/>
          <w:sz w:val="28"/>
          <w:szCs w:val="28"/>
        </w:rPr>
        <w:t xml:space="preserve">медработника, а дополнительная диспансеризация проводится по договору </w:t>
      </w:r>
      <w:r w:rsidR="00ED0191" w:rsidRPr="00264454">
        <w:rPr>
          <w:rFonts w:ascii="Times New Roman" w:hAnsi="Times New Roman" w:cs="Times New Roman"/>
          <w:sz w:val="28"/>
          <w:szCs w:val="28"/>
        </w:rPr>
        <w:t>с руководителями предприятий и организаций и оплачивается лечебному учреждению дополнительно из средств территориальны</w:t>
      </w:r>
      <w:r w:rsidR="00B27670">
        <w:rPr>
          <w:rFonts w:ascii="Times New Roman" w:hAnsi="Times New Roman" w:cs="Times New Roman"/>
          <w:sz w:val="28"/>
          <w:szCs w:val="28"/>
        </w:rPr>
        <w:t xml:space="preserve">х фондов (обязательного или </w:t>
      </w:r>
      <w:r w:rsidR="00ED0191" w:rsidRPr="00264454">
        <w:rPr>
          <w:rFonts w:ascii="Times New Roman" w:hAnsi="Times New Roman" w:cs="Times New Roman"/>
          <w:sz w:val="28"/>
          <w:szCs w:val="28"/>
        </w:rPr>
        <w:t>ОМС.</w:t>
      </w:r>
      <w:proofErr w:type="gramEnd"/>
      <w:r w:rsidR="00ED0191" w:rsidRPr="00264454">
        <w:rPr>
          <w:rFonts w:ascii="Times New Roman" w:hAnsi="Times New Roman" w:cs="Times New Roman"/>
          <w:sz w:val="28"/>
          <w:szCs w:val="28"/>
        </w:rPr>
        <w:t xml:space="preserve"> Полученные денежные средства направляются на дополнительную оплату труда медицинских работников, участвующих в проведении диспансеризации рабочего населения, кроме </w:t>
      </w:r>
      <w:r w:rsidR="00B27670">
        <w:rPr>
          <w:rFonts w:ascii="Times New Roman" w:hAnsi="Times New Roman" w:cs="Times New Roman"/>
          <w:sz w:val="28"/>
          <w:szCs w:val="28"/>
        </w:rPr>
        <w:t>участковых</w:t>
      </w:r>
      <w:r w:rsidR="00ED0191" w:rsidRPr="00264454">
        <w:rPr>
          <w:rFonts w:ascii="Times New Roman" w:hAnsi="Times New Roman" w:cs="Times New Roman"/>
          <w:sz w:val="28"/>
          <w:szCs w:val="28"/>
        </w:rPr>
        <w:t xml:space="preserve">, врачей и медицинских сестер, а часть </w:t>
      </w:r>
      <w:r w:rsidR="00B27670">
        <w:rPr>
          <w:rFonts w:ascii="Times New Roman" w:hAnsi="Times New Roman" w:cs="Times New Roman"/>
          <w:sz w:val="28"/>
          <w:szCs w:val="28"/>
        </w:rPr>
        <w:t xml:space="preserve">идет </w:t>
      </w:r>
      <w:r w:rsidR="00ED0191" w:rsidRPr="00264454">
        <w:rPr>
          <w:rFonts w:ascii="Times New Roman" w:hAnsi="Times New Roman" w:cs="Times New Roman"/>
          <w:sz w:val="28"/>
          <w:szCs w:val="28"/>
        </w:rPr>
        <w:t>на приобретение расходных материалов, изделий медицинского назначения, медикаментов, реактивов, оплату исследований, необходимых для диспансеризации.</w:t>
      </w:r>
    </w:p>
    <w:p w:rsidR="00ED0191" w:rsidRPr="00264454" w:rsidRDefault="00ED0191" w:rsidP="00264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54">
        <w:rPr>
          <w:rFonts w:ascii="Times New Roman" w:hAnsi="Times New Roman" w:cs="Times New Roman"/>
          <w:sz w:val="28"/>
          <w:szCs w:val="28"/>
        </w:rPr>
        <w:t>Основной нормативный документ по проведению диспансеризации – это приказы и инструктивные письма Минздрава РФ от 30.05. 1986 г. №770, а по дополнительной диспансеризации – приказ Минздрава России №55</w:t>
      </w:r>
      <w:r w:rsidR="00B27670">
        <w:rPr>
          <w:rFonts w:ascii="Times New Roman" w:hAnsi="Times New Roman" w:cs="Times New Roman"/>
          <w:sz w:val="28"/>
          <w:szCs w:val="28"/>
        </w:rPr>
        <w:t>-</w:t>
      </w:r>
      <w:r w:rsidRPr="00264454">
        <w:rPr>
          <w:rFonts w:ascii="Times New Roman" w:hAnsi="Times New Roman" w:cs="Times New Roman"/>
          <w:sz w:val="28"/>
          <w:szCs w:val="28"/>
        </w:rPr>
        <w:t>н от 04. 02. 2010 г., где утверждены порядок и объемы диспансеризаций, учетные формы диспансеризации.</w:t>
      </w:r>
    </w:p>
    <w:p w:rsidR="00ED0191" w:rsidRPr="00264454" w:rsidRDefault="00ED0191" w:rsidP="00264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54">
        <w:rPr>
          <w:rFonts w:ascii="Times New Roman" w:hAnsi="Times New Roman" w:cs="Times New Roman"/>
          <w:sz w:val="28"/>
          <w:szCs w:val="28"/>
        </w:rPr>
        <w:t>Диспансеризация населения на участке трудоемкий процесс, включает в себя 4 последовательных этапа:</w:t>
      </w:r>
    </w:p>
    <w:p w:rsidR="00ED0191" w:rsidRPr="00264454" w:rsidRDefault="00ED0191" w:rsidP="0026445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54">
        <w:rPr>
          <w:rFonts w:ascii="Times New Roman" w:hAnsi="Times New Roman" w:cs="Times New Roman"/>
          <w:sz w:val="28"/>
          <w:szCs w:val="28"/>
        </w:rPr>
        <w:t>Определение контингентов, подлежащих диспансеризации.</w:t>
      </w:r>
    </w:p>
    <w:p w:rsidR="00ED0191" w:rsidRPr="00264454" w:rsidRDefault="00ED0191" w:rsidP="0026445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54">
        <w:rPr>
          <w:rFonts w:ascii="Times New Roman" w:hAnsi="Times New Roman" w:cs="Times New Roman"/>
          <w:sz w:val="28"/>
          <w:szCs w:val="28"/>
        </w:rPr>
        <w:t>Активное выявление факторов риска и больных пациентов и правильная организация их учета.</w:t>
      </w:r>
    </w:p>
    <w:p w:rsidR="00ED0191" w:rsidRPr="00264454" w:rsidRDefault="00ED0191" w:rsidP="0026445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54">
        <w:rPr>
          <w:rFonts w:ascii="Times New Roman" w:hAnsi="Times New Roman" w:cs="Times New Roman"/>
          <w:sz w:val="28"/>
          <w:szCs w:val="28"/>
        </w:rPr>
        <w:t>Активное, систематическое наблюдение за диспансеризацией лицами</w:t>
      </w:r>
      <w:r w:rsidR="00AF43C8" w:rsidRPr="00264454">
        <w:rPr>
          <w:rFonts w:ascii="Times New Roman" w:hAnsi="Times New Roman" w:cs="Times New Roman"/>
          <w:sz w:val="28"/>
          <w:szCs w:val="28"/>
        </w:rPr>
        <w:t>, комплексное лечение, патронаж.</w:t>
      </w:r>
    </w:p>
    <w:p w:rsidR="00AF43C8" w:rsidRPr="00264454" w:rsidRDefault="00AF43C8" w:rsidP="0026445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454">
        <w:rPr>
          <w:rFonts w:ascii="Times New Roman" w:hAnsi="Times New Roman" w:cs="Times New Roman"/>
          <w:sz w:val="28"/>
          <w:szCs w:val="28"/>
        </w:rPr>
        <w:t>Организация общественных профилактических мероприятий.</w:t>
      </w:r>
    </w:p>
    <w:p w:rsidR="00AF43C8" w:rsidRDefault="00205BE6" w:rsidP="0026445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Работу по организации диспансеризации проводят участковый врач и медицинская сестра, привлекая других «узких» специалистов. Прежде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проведения диспансеризации здорового контингента, используется паспорт врачебного (терапевтического) участка (форма №030/ЛУ), где отражен прикрепленный контингент населения на участке. У врачей общей (семейной) практики, врачей амбулаторий и фельдшеров – это 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взрослые, на терапевтическом участке население. Таким образом, отбираются люди, подлежащие диспансеризации в обязательном порядке (и здоров</w:t>
      </w:r>
      <w:r w:rsidR="00E64561">
        <w:rPr>
          <w:rFonts w:ascii="Times New Roman" w:hAnsi="Times New Roman" w:cs="Times New Roman"/>
          <w:sz w:val="28"/>
          <w:szCs w:val="28"/>
        </w:rPr>
        <w:t xml:space="preserve">ые и больные) </w:t>
      </w:r>
      <w:proofErr w:type="gramStart"/>
      <w:r w:rsidR="00E64561">
        <w:rPr>
          <w:rFonts w:ascii="Times New Roman" w:hAnsi="Times New Roman" w:cs="Times New Roman"/>
          <w:sz w:val="28"/>
          <w:szCs w:val="28"/>
        </w:rPr>
        <w:t>согласно приказа</w:t>
      </w:r>
      <w:proofErr w:type="gramEnd"/>
      <w:r w:rsidR="00E645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№770-86 г. Для проведения диспансеризации работающего контингента с лечебным учреждением заключается руководителем предприятия, организации договор, представляется списочный состав. И дополнительно диспансеризация проводится в установленные часы и дни, составляется план-график</w:t>
      </w:r>
      <w:r w:rsidR="00F80385">
        <w:rPr>
          <w:rFonts w:ascii="Times New Roman" w:hAnsi="Times New Roman" w:cs="Times New Roman"/>
          <w:sz w:val="28"/>
          <w:szCs w:val="28"/>
        </w:rPr>
        <w:t xml:space="preserve"> руководством лечебного учреждения, </w:t>
      </w:r>
      <w:r w:rsidR="00D53A47">
        <w:rPr>
          <w:rFonts w:ascii="Times New Roman" w:hAnsi="Times New Roman" w:cs="Times New Roman"/>
          <w:sz w:val="28"/>
          <w:szCs w:val="28"/>
        </w:rPr>
        <w:t>доводится до участкового врача</w:t>
      </w:r>
      <w:r w:rsidR="004B7263">
        <w:rPr>
          <w:rFonts w:ascii="Times New Roman" w:hAnsi="Times New Roman" w:cs="Times New Roman"/>
          <w:sz w:val="28"/>
          <w:szCs w:val="28"/>
        </w:rPr>
        <w:t xml:space="preserve"> (врача общей (семейной) практики) и до руководства предприятия (организации), </w:t>
      </w:r>
      <w:r w:rsidR="004B7263">
        <w:rPr>
          <w:rFonts w:ascii="Times New Roman" w:hAnsi="Times New Roman" w:cs="Times New Roman"/>
          <w:sz w:val="28"/>
          <w:szCs w:val="28"/>
        </w:rPr>
        <w:lastRenderedPageBreak/>
        <w:t xml:space="preserve">чтобы </w:t>
      </w:r>
      <w:proofErr w:type="spellStart"/>
      <w:r w:rsidR="004B7263">
        <w:rPr>
          <w:rFonts w:ascii="Times New Roman" w:hAnsi="Times New Roman" w:cs="Times New Roman"/>
          <w:sz w:val="28"/>
          <w:szCs w:val="28"/>
        </w:rPr>
        <w:t>диспансеризуемые</w:t>
      </w:r>
      <w:proofErr w:type="spellEnd"/>
      <w:r w:rsidR="004B7263">
        <w:rPr>
          <w:rFonts w:ascii="Times New Roman" w:hAnsi="Times New Roman" w:cs="Times New Roman"/>
          <w:sz w:val="28"/>
          <w:szCs w:val="28"/>
        </w:rPr>
        <w:t xml:space="preserve"> были</w:t>
      </w:r>
      <w:r w:rsidR="00B27670">
        <w:rPr>
          <w:rFonts w:ascii="Times New Roman" w:hAnsi="Times New Roman" w:cs="Times New Roman"/>
          <w:sz w:val="28"/>
          <w:szCs w:val="28"/>
        </w:rPr>
        <w:t xml:space="preserve"> предоставлены для врачебного </w:t>
      </w:r>
      <w:r w:rsidR="004B7263">
        <w:rPr>
          <w:rFonts w:ascii="Times New Roman" w:hAnsi="Times New Roman" w:cs="Times New Roman"/>
          <w:sz w:val="28"/>
          <w:szCs w:val="28"/>
        </w:rPr>
        <w:t>осмотра и проведения обследования. Далее медицинская сестра уведомляет граждан участка о предстоящей диспансеризации  (по телефону, посещает, отправляет напоминания, вывешивает в поликлинике на доске объявления).</w:t>
      </w:r>
    </w:p>
    <w:p w:rsidR="004B7263" w:rsidRDefault="004B7263" w:rsidP="0026445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Диспа</w:t>
      </w:r>
      <w:r w:rsidR="00E6456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серизация обязательных категорий лиц в</w:t>
      </w:r>
      <w:r w:rsidR="00E64561">
        <w:rPr>
          <w:rFonts w:ascii="Times New Roman" w:hAnsi="Times New Roman" w:cs="Times New Roman"/>
          <w:sz w:val="28"/>
          <w:szCs w:val="28"/>
        </w:rPr>
        <w:t xml:space="preserve"> соответствии с приказом Минзд</w:t>
      </w:r>
      <w:r>
        <w:rPr>
          <w:rFonts w:ascii="Times New Roman" w:hAnsi="Times New Roman" w:cs="Times New Roman"/>
          <w:sz w:val="28"/>
          <w:szCs w:val="28"/>
        </w:rPr>
        <w:t>р</w:t>
      </w:r>
      <w:r w:rsidR="00E645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ва РФ №770-86 проводится в объемах исследований и осмотров специалистов, указанном в данном приказе и инструктивно-методических материалах по каждому заболеванию, возрасту (дети, подростки, юноши).</w:t>
      </w:r>
    </w:p>
    <w:p w:rsidR="00331D57" w:rsidRDefault="00331D57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дополнительной диспансеризации порядок и объем диспансеризации определены приказом №55-н от 04. 02. 2010 г.</w:t>
      </w:r>
    </w:p>
    <w:p w:rsidR="00331D57" w:rsidRDefault="00331D57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перечень осмотра специалистами:</w:t>
      </w:r>
    </w:p>
    <w:p w:rsidR="00331D57" w:rsidRDefault="00331D57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окулист;</w:t>
      </w:r>
    </w:p>
    <w:p w:rsidR="00331D57" w:rsidRDefault="00331D57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невролог;</w:t>
      </w:r>
    </w:p>
    <w:p w:rsidR="00331D57" w:rsidRDefault="00331D57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хирург (для мужчин еще уролог);</w:t>
      </w:r>
    </w:p>
    <w:p w:rsidR="00331D57" w:rsidRDefault="00331D57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женщин – гинеколог;</w:t>
      </w:r>
    </w:p>
    <w:p w:rsidR="00331D57" w:rsidRDefault="00331D57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эндокринолог.</w:t>
      </w:r>
    </w:p>
    <w:p w:rsidR="00331D57" w:rsidRDefault="00331D57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Лабораторные и функциональные исследования:</w:t>
      </w:r>
    </w:p>
    <w:p w:rsidR="00331D57" w:rsidRDefault="00331D57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-клинические исследования крови и мочи;</w:t>
      </w:r>
    </w:p>
    <w:p w:rsidR="00331D57" w:rsidRDefault="00331D57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исследование уровня холестерина крови и липидов;</w:t>
      </w:r>
    </w:p>
    <w:p w:rsidR="00331D57" w:rsidRDefault="00331D57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уровень глюкозы крови, креатин</w:t>
      </w:r>
      <w:r w:rsidR="00B2767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крови, мочевая кислота, билирубин;</w:t>
      </w:r>
    </w:p>
    <w:p w:rsidR="00331D57" w:rsidRDefault="00331D57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флюорография;</w:t>
      </w:r>
    </w:p>
    <w:p w:rsidR="00331D57" w:rsidRDefault="00331D57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ЭКГ;</w:t>
      </w:r>
    </w:p>
    <w:p w:rsidR="00331D57" w:rsidRDefault="00331D57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маммография (с 35 лет – 1 раз в 2 года);</w:t>
      </w:r>
    </w:p>
    <w:p w:rsidR="00331D57" w:rsidRDefault="00331D57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цитологическое исследование мазка цервикального канала;</w:t>
      </w:r>
    </w:p>
    <w:p w:rsidR="00331D57" w:rsidRDefault="00331D57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онкомаркер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СА-125 (женщинам);</w:t>
      </w:r>
    </w:p>
    <w:p w:rsidR="00331D57" w:rsidRDefault="00331D57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онкомаркер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PSA</w:t>
      </w:r>
      <w:r>
        <w:rPr>
          <w:rFonts w:ascii="Times New Roman" w:hAnsi="Times New Roman" w:cs="Times New Roman"/>
          <w:sz w:val="28"/>
          <w:szCs w:val="28"/>
        </w:rPr>
        <w:t xml:space="preserve"> (у мужчин);</w:t>
      </w:r>
    </w:p>
    <w:p w:rsidR="00331D57" w:rsidRDefault="00331D57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Медсестра оформляет направления к специалистам и на лабораторные и функциональные исследования </w:t>
      </w:r>
      <w:r w:rsidR="00B27670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обеспечивает ими каждого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диспансеризуемого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31D57" w:rsidRDefault="00331D57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каждого пациента, явившегося на диспансеризацию или на дополнительную диспансеризацию заполняется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(если ранее не заполнена) карта </w:t>
      </w:r>
      <w:r w:rsidRPr="00331D57">
        <w:rPr>
          <w:rFonts w:ascii="Times New Roman" w:hAnsi="Times New Roman" w:cs="Times New Roman"/>
          <w:b/>
          <w:sz w:val="28"/>
          <w:szCs w:val="28"/>
        </w:rPr>
        <w:t>амбулаторного больного</w:t>
      </w:r>
      <w:r>
        <w:rPr>
          <w:rFonts w:ascii="Times New Roman" w:hAnsi="Times New Roman" w:cs="Times New Roman"/>
          <w:sz w:val="28"/>
          <w:szCs w:val="28"/>
        </w:rPr>
        <w:t xml:space="preserve"> – форма №025/у-04 </w:t>
      </w:r>
      <w:r w:rsidRPr="00331D57">
        <w:rPr>
          <w:rFonts w:ascii="Times New Roman" w:hAnsi="Times New Roman" w:cs="Times New Roman"/>
          <w:b/>
          <w:sz w:val="28"/>
          <w:szCs w:val="28"/>
        </w:rPr>
        <w:t>в регистратуре поликлиники</w:t>
      </w:r>
      <w:r>
        <w:rPr>
          <w:rFonts w:ascii="Times New Roman" w:hAnsi="Times New Roman" w:cs="Times New Roman"/>
          <w:sz w:val="28"/>
          <w:szCs w:val="28"/>
        </w:rPr>
        <w:t>. Пациент с данной картой из регистратуры посещает специалистов, участкового терапевта – в заключени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(для подведения итогов).</w:t>
      </w:r>
    </w:p>
    <w:p w:rsidR="00331D57" w:rsidRDefault="00331D57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Участковая медицинская сестра вклеивает полученные результаты исследований </w:t>
      </w:r>
      <w:r w:rsidR="00110FF5">
        <w:rPr>
          <w:rFonts w:ascii="Times New Roman" w:hAnsi="Times New Roman" w:cs="Times New Roman"/>
          <w:sz w:val="28"/>
          <w:szCs w:val="28"/>
        </w:rPr>
        <w:t xml:space="preserve">из диагностических служб. Врач-терапевт на основании результатов исследований и заключений врачей-специалистов определяет соответствующую </w:t>
      </w:r>
      <w:r w:rsidR="00B27670">
        <w:rPr>
          <w:rFonts w:ascii="Times New Roman" w:hAnsi="Times New Roman" w:cs="Times New Roman"/>
          <w:sz w:val="28"/>
          <w:szCs w:val="28"/>
        </w:rPr>
        <w:t xml:space="preserve">группу </w:t>
      </w:r>
      <w:r w:rsidR="00110FF5">
        <w:rPr>
          <w:rFonts w:ascii="Times New Roman" w:hAnsi="Times New Roman" w:cs="Times New Roman"/>
          <w:sz w:val="28"/>
          <w:szCs w:val="28"/>
        </w:rPr>
        <w:t xml:space="preserve">состояния здоровья. По желанию </w:t>
      </w:r>
      <w:r w:rsidR="00B27670">
        <w:rPr>
          <w:rFonts w:ascii="Times New Roman" w:hAnsi="Times New Roman" w:cs="Times New Roman"/>
          <w:sz w:val="28"/>
          <w:szCs w:val="28"/>
        </w:rPr>
        <w:t>пациента</w:t>
      </w:r>
      <w:r w:rsidR="00110FF5">
        <w:rPr>
          <w:rFonts w:ascii="Times New Roman" w:hAnsi="Times New Roman" w:cs="Times New Roman"/>
          <w:sz w:val="28"/>
          <w:szCs w:val="28"/>
        </w:rPr>
        <w:t xml:space="preserve"> ему выдают паспорт здоровья, который хранится у гражданина. В нем отмечаются результаты осмотров всех специалистов, их заключения и рекомендации, вписывается группа состояния здоровья.</w:t>
      </w:r>
    </w:p>
    <w:p w:rsidR="00110FF5" w:rsidRDefault="00110FF5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Группы здоровья;</w:t>
      </w:r>
    </w:p>
    <w:p w:rsidR="00110FF5" w:rsidRDefault="00110FF5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>
        <w:rPr>
          <w:rFonts w:ascii="Times New Roman" w:hAnsi="Times New Roman" w:cs="Times New Roman"/>
          <w:sz w:val="28"/>
          <w:szCs w:val="28"/>
        </w:rPr>
        <w:t xml:space="preserve"> группа – практически здоровые граждане, не нуждающиеся в диспансерном наблюдении, с ними проводится профилактическая беседа, даются рекомендации по здоровому образу жизни, здоровому питанию, физической активности, поддержания оптимальной массы тела, вреде курения.</w:t>
      </w:r>
      <w:proofErr w:type="gramEnd"/>
    </w:p>
    <w:p w:rsidR="00110FF5" w:rsidRDefault="00110FF5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группа – граждане с </w:t>
      </w:r>
      <w:r w:rsidR="006A23B4">
        <w:rPr>
          <w:rFonts w:ascii="Times New Roman" w:hAnsi="Times New Roman" w:cs="Times New Roman"/>
          <w:sz w:val="28"/>
          <w:szCs w:val="28"/>
        </w:rPr>
        <w:t>риском</w:t>
      </w:r>
      <w:r>
        <w:rPr>
          <w:rFonts w:ascii="Times New Roman" w:hAnsi="Times New Roman" w:cs="Times New Roman"/>
          <w:sz w:val="28"/>
          <w:szCs w:val="28"/>
        </w:rPr>
        <w:t xml:space="preserve"> развития заболевания, нуждающиеся в проведении профилактических мероприятий.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них оценивается </w:t>
      </w:r>
      <w:r w:rsidR="006A23B4">
        <w:rPr>
          <w:rFonts w:ascii="Times New Roman" w:hAnsi="Times New Roman" w:cs="Times New Roman"/>
          <w:sz w:val="28"/>
          <w:szCs w:val="28"/>
        </w:rPr>
        <w:t>суммарный риск заболеваний в зависимости от выявленных факторов риска, даются рекомендации по профилактике возможных заболеваний.</w:t>
      </w:r>
    </w:p>
    <w:p w:rsidR="006A23B4" w:rsidRDefault="006A23B4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группа – граждане, нуждающиеся в дополнительном обследовании в амбулаторных условиях для уточнения (установления) диагноза и нуждающиеся в лечении</w:t>
      </w:r>
      <w:r w:rsidR="00B27670">
        <w:rPr>
          <w:rFonts w:ascii="Times New Roman" w:hAnsi="Times New Roman" w:cs="Times New Roman"/>
          <w:sz w:val="28"/>
          <w:szCs w:val="28"/>
        </w:rPr>
        <w:t xml:space="preserve"> в амбулаторных условиях (ОРЗ </w:t>
      </w:r>
      <w:r>
        <w:rPr>
          <w:rFonts w:ascii="Times New Roman" w:hAnsi="Times New Roman" w:cs="Times New Roman"/>
          <w:sz w:val="28"/>
          <w:szCs w:val="28"/>
        </w:rPr>
        <w:t>и другие острые заболевания, после которых наступает обострение</w:t>
      </w:r>
      <w:r w:rsidR="00B2767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767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едсестра заполняет направления на обследования.</w:t>
      </w:r>
      <w:proofErr w:type="gramEnd"/>
    </w:p>
    <w:p w:rsidR="006A23B4" w:rsidRDefault="006A23B4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группа – граждане, нуждающиеся в дополнительном обследовании и лечении в условиях стационара.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Эти пациенты направляются на плановую госпитализацию. Медицинская сестра под руководством врача оформляет направление на госпитализацию.</w:t>
      </w:r>
    </w:p>
    <w:p w:rsidR="006A23B4" w:rsidRDefault="006A23B4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группа – граждане, с впервые выявленными </w:t>
      </w:r>
      <w:r w:rsidR="00B34FE1">
        <w:rPr>
          <w:rFonts w:ascii="Times New Roman" w:hAnsi="Times New Roman" w:cs="Times New Roman"/>
          <w:sz w:val="28"/>
          <w:szCs w:val="28"/>
        </w:rPr>
        <w:t>или наблюдающиеся по хроническому заболеванию и имеющие показания для оказания высокотехнологической медицинской помощи.</w:t>
      </w:r>
      <w:proofErr w:type="gramEnd"/>
      <w:r w:rsidR="00B34FE1">
        <w:rPr>
          <w:rFonts w:ascii="Times New Roman" w:hAnsi="Times New Roman" w:cs="Times New Roman"/>
          <w:sz w:val="28"/>
          <w:szCs w:val="28"/>
        </w:rPr>
        <w:t xml:space="preserve"> Здесь решается вопрос о направлении его в установленном порядке в соответствующее учреждение высокотехнологической помощи.</w:t>
      </w:r>
    </w:p>
    <w:p w:rsidR="00B34FE1" w:rsidRDefault="00B34FE1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Гражданам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4F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группы рекомендуется посещать центры здоровья.</w:t>
      </w:r>
    </w:p>
    <w:p w:rsidR="00B34FE1" w:rsidRDefault="00B34FE1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Гражданам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отнесенным к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группе состояния здоровья, в заболеваемости от выявленных заболеваний составляется индивидуальная программа наблюдения и лечения по месту жительства и работающим и неработающим контингентам.</w:t>
      </w:r>
    </w:p>
    <w:p w:rsidR="00B34FE1" w:rsidRDefault="00B34FE1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полученные данные заносятся в учетную форму №131/у-04 и №131/у-ДД-10 «Карта учета диспансеризации населения, а также в учетную форму №025-12/у).</w:t>
      </w:r>
    </w:p>
    <w:p w:rsidR="00B34FE1" w:rsidRDefault="00730B68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34FE1">
        <w:rPr>
          <w:rFonts w:ascii="Times New Roman" w:hAnsi="Times New Roman" w:cs="Times New Roman"/>
          <w:sz w:val="28"/>
          <w:szCs w:val="28"/>
        </w:rPr>
        <w:t>Талон амбулаторного пациента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34FE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 каждое посещение врача-специалиста по диспансеризации тоже  заполняется «талон амбулаторного пациента»</w:t>
      </w:r>
      <w:r w:rsidR="00B27670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>а основании которого составляется ведомость учета врачебных посещений в поликлинике и на дому.</w:t>
      </w:r>
    </w:p>
    <w:p w:rsidR="00730B68" w:rsidRDefault="00730B68" w:rsidP="00331D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Окончательный этап – это обследование или лечение – диспансеризация считается завершенной. По окончании календарного года в амбулаторно-поликлиническом учреждении:</w:t>
      </w:r>
    </w:p>
    <w:p w:rsidR="00730B68" w:rsidRDefault="00730B68" w:rsidP="00730B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B68">
        <w:rPr>
          <w:rFonts w:ascii="Times New Roman" w:hAnsi="Times New Roman" w:cs="Times New Roman"/>
          <w:sz w:val="28"/>
          <w:szCs w:val="28"/>
        </w:rPr>
        <w:t>Оценивается эффективность диспансеризации по следующим показателям:</w:t>
      </w:r>
    </w:p>
    <w:p w:rsidR="00730B68" w:rsidRDefault="00730B68" w:rsidP="00730B6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Процент охвата диспансеризации подлежащего населения;</w:t>
      </w:r>
    </w:p>
    <w:p w:rsidR="00730B68" w:rsidRDefault="00730B68" w:rsidP="00730B6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диспансеризации:</w:t>
      </w:r>
    </w:p>
    <w:p w:rsidR="00730B68" w:rsidRDefault="00730B68" w:rsidP="00730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отсутствие впервые выявленных заболеваний на поздних стадиях, в том числе онкологических, туберкулеза, сахарного диабета, инсульта, инфаркта </w:t>
      </w:r>
      <w:r>
        <w:rPr>
          <w:rFonts w:ascii="Times New Roman" w:hAnsi="Times New Roman" w:cs="Times New Roman"/>
          <w:sz w:val="28"/>
          <w:szCs w:val="28"/>
        </w:rPr>
        <w:lastRenderedPageBreak/>
        <w:t>(через 3 месяца после завершения диспансеризации</w:t>
      </w:r>
      <w:r w:rsidR="00B2767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приводящих к стойкой утрате трудоспособности).</w:t>
      </w:r>
    </w:p>
    <w:p w:rsidR="00730B68" w:rsidRDefault="00053657" w:rsidP="00730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Показатель охвата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: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число прошедших диспансеризацию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число жителей участка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100%</m:t>
        </m:r>
      </m:oMath>
      <w:r>
        <w:rPr>
          <w:rFonts w:ascii="Times New Roman" w:hAnsi="Times New Roman" w:cs="Times New Roman"/>
          <w:sz w:val="28"/>
          <w:szCs w:val="28"/>
        </w:rPr>
        <w:t>;</w:t>
      </w:r>
    </w:p>
    <w:p w:rsidR="00053657" w:rsidRDefault="00053657" w:rsidP="00730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Показатель охвата диспансеризации по заболеваниям:</w:t>
      </w:r>
    </w:p>
    <w:p w:rsidR="00E64561" w:rsidRDefault="00E64561" w:rsidP="00730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3657" w:rsidRDefault="00B81A8B" w:rsidP="00730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число  прошедших диспансеризацию по данному заболеванию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число больных с данной болезнью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100%</m:t>
          </m:r>
        </m:oMath>
      </m:oMathPara>
    </w:p>
    <w:p w:rsidR="00053657" w:rsidRDefault="00053657" w:rsidP="000536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3657" w:rsidRDefault="00B81A8B" w:rsidP="000536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число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случаев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временной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нетрудоспособности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общее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число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диспансеризуемых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100%</m:t>
          </m:r>
        </m:oMath>
      </m:oMathPara>
    </w:p>
    <w:p w:rsidR="00053657" w:rsidRDefault="00053657" w:rsidP="000536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3657" w:rsidRDefault="00B81A8B" w:rsidP="00730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число случаев ухудшений (улучшений)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общее число диспансеризуемых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100%</m:t>
          </m:r>
        </m:oMath>
      </m:oMathPara>
    </w:p>
    <w:p w:rsidR="00053657" w:rsidRDefault="00053657" w:rsidP="00730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участие участковой медицинской сестры  в диспансеризации складывается из следующих мероприятий:</w:t>
      </w:r>
    </w:p>
    <w:p w:rsidR="00053657" w:rsidRDefault="00053657" w:rsidP="00730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вести учет пациентов подлежащи</w:t>
      </w:r>
      <w:r w:rsidR="00B27670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диспансеризации;</w:t>
      </w:r>
    </w:p>
    <w:p w:rsidR="00053657" w:rsidRDefault="00053657" w:rsidP="00730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ежемесячно просматрива</w:t>
      </w:r>
      <w:r w:rsidR="00B27670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 xml:space="preserve"> картотеку карт диспансерного наблюдения, делает отметки и информирует о сроках диспансерных осмотров, контролирует выполнени</w:t>
      </w:r>
      <w:r w:rsidR="00B2767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диспансеризации посещений к врачу, при необ</w:t>
      </w:r>
      <w:r w:rsidR="00E64561">
        <w:rPr>
          <w:rFonts w:ascii="Times New Roman" w:hAnsi="Times New Roman" w:cs="Times New Roman"/>
          <w:sz w:val="28"/>
          <w:szCs w:val="28"/>
        </w:rPr>
        <w:t>ходимости посылает больным напоминание о диспансерном осмотре;</w:t>
      </w:r>
    </w:p>
    <w:p w:rsidR="00E64561" w:rsidRDefault="00E64561" w:rsidP="00730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если пациент по состоянию здоровья не может посетить врача, то </w:t>
      </w:r>
      <w:r w:rsidR="00B27670">
        <w:rPr>
          <w:rFonts w:ascii="Times New Roman" w:hAnsi="Times New Roman" w:cs="Times New Roman"/>
          <w:sz w:val="28"/>
          <w:szCs w:val="28"/>
        </w:rPr>
        <w:t>медицинская сестра</w:t>
      </w:r>
      <w:r>
        <w:rPr>
          <w:rFonts w:ascii="Times New Roman" w:hAnsi="Times New Roman" w:cs="Times New Roman"/>
          <w:sz w:val="28"/>
          <w:szCs w:val="28"/>
        </w:rPr>
        <w:t xml:space="preserve"> сообщает об этом врачу и организовывает обследование на дому;</w:t>
      </w:r>
    </w:p>
    <w:p w:rsidR="00E64561" w:rsidRDefault="00E64561" w:rsidP="00730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медицинская сестра контролирует выполнение назначенно</w:t>
      </w:r>
      <w:r w:rsidR="00B27670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врачом лечени</w:t>
      </w:r>
      <w:r w:rsidR="00B2767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, ведет разъяснительную работу о необходимости и пользе обследования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противорецидивного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лечения.</w:t>
      </w:r>
    </w:p>
    <w:p w:rsidR="00E64561" w:rsidRDefault="00E64561" w:rsidP="00E645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облегчения работы участковых медсестер вводится компьютеризация учета и обработка данных и составление годового отчета о сведениях по проведению диспансеризации населения участка.</w:t>
      </w:r>
    </w:p>
    <w:p w:rsidR="00E64561" w:rsidRPr="00730B68" w:rsidRDefault="00E64561" w:rsidP="00730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64561" w:rsidRPr="00730B68" w:rsidSect="00AB2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03AE1"/>
    <w:multiLevelType w:val="hybridMultilevel"/>
    <w:tmpl w:val="CE5C5904"/>
    <w:lvl w:ilvl="0" w:tplc="A9C0C5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37152B"/>
    <w:multiLevelType w:val="hybridMultilevel"/>
    <w:tmpl w:val="D0A60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174BDD"/>
    <w:multiLevelType w:val="hybridMultilevel"/>
    <w:tmpl w:val="BFE2BA18"/>
    <w:lvl w:ilvl="0" w:tplc="46C0BB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435082"/>
    <w:multiLevelType w:val="hybridMultilevel"/>
    <w:tmpl w:val="289C6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485B64"/>
    <w:multiLevelType w:val="hybridMultilevel"/>
    <w:tmpl w:val="B33E08AE"/>
    <w:lvl w:ilvl="0" w:tplc="71FC6B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38487E"/>
    <w:multiLevelType w:val="hybridMultilevel"/>
    <w:tmpl w:val="33746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17A2"/>
    <w:rsid w:val="000417A2"/>
    <w:rsid w:val="00053657"/>
    <w:rsid w:val="00110FF5"/>
    <w:rsid w:val="00205BE6"/>
    <w:rsid w:val="00215EB4"/>
    <w:rsid w:val="00264454"/>
    <w:rsid w:val="00294F95"/>
    <w:rsid w:val="00331D57"/>
    <w:rsid w:val="0033670F"/>
    <w:rsid w:val="004556EF"/>
    <w:rsid w:val="004B7263"/>
    <w:rsid w:val="006A23B4"/>
    <w:rsid w:val="006B68BA"/>
    <w:rsid w:val="00730B68"/>
    <w:rsid w:val="00AB29FD"/>
    <w:rsid w:val="00AF43C8"/>
    <w:rsid w:val="00B27670"/>
    <w:rsid w:val="00B34FE1"/>
    <w:rsid w:val="00B81A8B"/>
    <w:rsid w:val="00D53A47"/>
    <w:rsid w:val="00DD6C0B"/>
    <w:rsid w:val="00E34D91"/>
    <w:rsid w:val="00E64561"/>
    <w:rsid w:val="00ED0191"/>
    <w:rsid w:val="00F80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7A2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5365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53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36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1585</Words>
  <Characters>9037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Agafonova_TA</dc:creator>
  <cp:keywords/>
  <dc:description/>
  <cp:lastModifiedBy>Agafonova_TA</cp:lastModifiedBy>
  <cp:revision>11</cp:revision>
  <dcterms:created xsi:type="dcterms:W3CDTF">2012-02-13T22:57:00Z</dcterms:created>
  <dcterms:modified xsi:type="dcterms:W3CDTF">2012-02-15T21:47:00Z</dcterms:modified>
</cp:coreProperties>
</file>